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0" w:rsidRDefault="00416410" w:rsidP="00416410">
      <w:pPr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Kaszap</w:t>
      </w:r>
      <w:proofErr w:type="spellEnd"/>
      <w:r>
        <w:rPr>
          <w:rFonts w:ascii="Arial Narrow" w:hAnsi="Arial Narrow"/>
          <w:sz w:val="28"/>
          <w:szCs w:val="28"/>
        </w:rPr>
        <w:t xml:space="preserve"> Viktória CJ </w:t>
      </w:r>
      <w:r w:rsidRPr="001C0442">
        <w:rPr>
          <w:rFonts w:ascii="Arial Narrow" w:hAnsi="Arial Narrow" w:cs="Arial Narrow"/>
          <w:sz w:val="28"/>
          <w:szCs w:val="28"/>
        </w:rPr>
        <w:t>beszéde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A43A13">
        <w:rPr>
          <w:rFonts w:ascii="Arial Narrow" w:hAnsi="Arial Narrow" w:cs="Arial Narrow"/>
          <w:sz w:val="28"/>
          <w:szCs w:val="28"/>
        </w:rPr>
        <w:t xml:space="preserve">a Budapesti </w:t>
      </w:r>
      <w:proofErr w:type="spellStart"/>
      <w:r w:rsidRPr="00A43A13">
        <w:rPr>
          <w:rFonts w:ascii="Arial Narrow" w:hAnsi="Arial Narrow" w:cs="Arial Narrow"/>
          <w:sz w:val="28"/>
          <w:szCs w:val="28"/>
        </w:rPr>
        <w:t>Ward</w:t>
      </w:r>
      <w:proofErr w:type="spellEnd"/>
      <w:r w:rsidRPr="00A43A13">
        <w:rPr>
          <w:rFonts w:ascii="Arial Narrow" w:hAnsi="Arial Narrow" w:cs="Arial Narrow"/>
          <w:sz w:val="28"/>
          <w:szCs w:val="28"/>
        </w:rPr>
        <w:t xml:space="preserve"> Mária Általános Iskola és Gimnázium megújult főbejáratának átadó ünnepségén.</w:t>
      </w:r>
    </w:p>
    <w:p w:rsidR="00416410" w:rsidRDefault="00416410" w:rsidP="00416410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2013. szeptember 11.</w:t>
      </w:r>
    </w:p>
    <w:p w:rsidR="000F4B84" w:rsidRDefault="000F4B84" w:rsidP="00B64F83">
      <w:pPr>
        <w:spacing w:after="0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B64F83" w:rsidRDefault="00B64F83" w:rsidP="00B64F83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B64F83" w:rsidRDefault="00B64F83" w:rsidP="00B64F83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Tisztelt Vendégeink, kedves Kollégáim és Diákok!</w:t>
      </w:r>
    </w:p>
    <w:p w:rsidR="00B64F83" w:rsidRDefault="00B64F83" w:rsidP="00B64F83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B64F83" w:rsidRDefault="008F41E4" w:rsidP="00B64F83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Bárki megkérdezhetné, hogy miért olyan nagy ünnep számunkra a mai portaá</w:t>
      </w:r>
      <w:r w:rsidR="00C306DB">
        <w:rPr>
          <w:rFonts w:ascii="Arial Narrow" w:hAnsi="Arial Narrow"/>
          <w:sz w:val="28"/>
          <w:szCs w:val="28"/>
        </w:rPr>
        <w:t>tadás/portaszentelési ünnepség. Általán</w:t>
      </w:r>
      <w:r>
        <w:rPr>
          <w:rFonts w:ascii="Arial Narrow" w:hAnsi="Arial Narrow"/>
          <w:sz w:val="28"/>
          <w:szCs w:val="28"/>
        </w:rPr>
        <w:t xml:space="preserve">os esetben egy új épületet, egy pincétől padlásig </w:t>
      </w:r>
      <w:r w:rsidR="00C306DB">
        <w:rPr>
          <w:rFonts w:ascii="Arial Narrow" w:hAnsi="Arial Narrow"/>
          <w:sz w:val="28"/>
          <w:szCs w:val="28"/>
        </w:rPr>
        <w:t>megújított házat</w:t>
      </w:r>
      <w:r>
        <w:rPr>
          <w:rFonts w:ascii="Arial Narrow" w:hAnsi="Arial Narrow"/>
          <w:sz w:val="28"/>
          <w:szCs w:val="28"/>
        </w:rPr>
        <w:t xml:space="preserve"> szokás ekkora lelkesedéssel ünnepelni. Számunkra, a Congregatio Jesu szerzetesrend nővérei </w:t>
      </w:r>
      <w:r w:rsidR="00C306DB">
        <w:rPr>
          <w:rFonts w:ascii="Arial Narrow" w:hAnsi="Arial Narrow"/>
          <w:sz w:val="28"/>
          <w:szCs w:val="28"/>
        </w:rPr>
        <w:t>és a Ward iskola tanárai számára</w:t>
      </w:r>
      <w:r>
        <w:rPr>
          <w:rFonts w:ascii="Arial Narrow" w:hAnsi="Arial Narrow"/>
          <w:sz w:val="28"/>
          <w:szCs w:val="28"/>
        </w:rPr>
        <w:t xml:space="preserve"> a mai alkalom több szempontból is mélyebb üzenetet hordoz: először is a porta át</w:t>
      </w:r>
      <w:r w:rsidR="00C306DB">
        <w:rPr>
          <w:rFonts w:ascii="Arial Narrow" w:hAnsi="Arial Narrow"/>
          <w:sz w:val="28"/>
          <w:szCs w:val="28"/>
        </w:rPr>
        <w:t>adásával megszűnik az épület megosztottsága</w:t>
      </w:r>
      <w:r>
        <w:rPr>
          <w:rFonts w:ascii="Arial Narrow" w:hAnsi="Arial Narrow"/>
          <w:sz w:val="28"/>
          <w:szCs w:val="28"/>
        </w:rPr>
        <w:t xml:space="preserve">, </w:t>
      </w:r>
      <w:r w:rsidR="00C306DB">
        <w:rPr>
          <w:rFonts w:ascii="Arial Narrow" w:hAnsi="Arial Narrow"/>
          <w:sz w:val="28"/>
          <w:szCs w:val="28"/>
        </w:rPr>
        <w:t>iskolánk</w:t>
      </w:r>
      <w:r>
        <w:rPr>
          <w:rFonts w:ascii="Arial Narrow" w:hAnsi="Arial Narrow"/>
          <w:sz w:val="28"/>
          <w:szCs w:val="28"/>
        </w:rPr>
        <w:t xml:space="preserve"> </w:t>
      </w:r>
      <w:r w:rsidR="00C306DB">
        <w:rPr>
          <w:rFonts w:ascii="Arial Narrow" w:hAnsi="Arial Narrow"/>
          <w:sz w:val="28"/>
          <w:szCs w:val="28"/>
        </w:rPr>
        <w:t xml:space="preserve">megközelítőleg </w:t>
      </w:r>
      <w:r>
        <w:rPr>
          <w:rFonts w:ascii="Arial Narrow" w:hAnsi="Arial Narrow"/>
          <w:sz w:val="28"/>
          <w:szCs w:val="28"/>
        </w:rPr>
        <w:t>az államosítás előtti állapotába kerül. Ezzel megvalósítjuk idősebb nővéreink álmát és Ward Mária rendalapítónk tiszteletének adózva méltóbb körülmények között folytathatjuk oktatás-nevelési szolgálatunkat.</w:t>
      </w:r>
    </w:p>
    <w:p w:rsidR="00C945A4" w:rsidRDefault="00C945A4" w:rsidP="00B64F83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8F41E4" w:rsidRDefault="00C945A4" w:rsidP="00B64F83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Másod</w:t>
      </w:r>
      <w:r w:rsidR="008F41E4">
        <w:rPr>
          <w:rFonts w:ascii="Arial Narrow" w:hAnsi="Arial Narrow"/>
          <w:sz w:val="28"/>
          <w:szCs w:val="28"/>
        </w:rPr>
        <w:t>sorban, ahogyan ezt az ünnepség formája is kifejezi- nem befelé, hanem befelé és kif</w:t>
      </w:r>
      <w:r w:rsidR="00485DBA">
        <w:rPr>
          <w:rFonts w:ascii="Arial Narrow" w:hAnsi="Arial Narrow"/>
          <w:sz w:val="28"/>
          <w:szCs w:val="28"/>
        </w:rPr>
        <w:t>elé egyaránt megnyitjuk a kaput. A</w:t>
      </w:r>
      <w:r w:rsidR="008F41E4">
        <w:rPr>
          <w:rFonts w:ascii="Arial Narrow" w:hAnsi="Arial Narrow"/>
          <w:sz w:val="28"/>
          <w:szCs w:val="28"/>
        </w:rPr>
        <w:t xml:space="preserve">z iskola és </w:t>
      </w:r>
      <w:r w:rsidR="00485DBA">
        <w:rPr>
          <w:rFonts w:ascii="Arial Narrow" w:hAnsi="Arial Narrow"/>
          <w:sz w:val="28"/>
          <w:szCs w:val="28"/>
        </w:rPr>
        <w:t xml:space="preserve">vele </w:t>
      </w:r>
      <w:r w:rsidR="008F41E4">
        <w:rPr>
          <w:rFonts w:ascii="Arial Narrow" w:hAnsi="Arial Narrow"/>
          <w:sz w:val="28"/>
          <w:szCs w:val="28"/>
        </w:rPr>
        <w:t>a szerzetesrend azt üzeni az V. kerületnek, a fővárosnak, hogy nem szigetként akar</w:t>
      </w:r>
      <w:r w:rsidR="00485DBA">
        <w:rPr>
          <w:rFonts w:ascii="Arial Narrow" w:hAnsi="Arial Narrow"/>
          <w:sz w:val="28"/>
          <w:szCs w:val="28"/>
        </w:rPr>
        <w:t>unk</w:t>
      </w:r>
      <w:r w:rsidR="008F41E4">
        <w:rPr>
          <w:rFonts w:ascii="Arial Narrow" w:hAnsi="Arial Narrow"/>
          <w:sz w:val="28"/>
          <w:szCs w:val="28"/>
        </w:rPr>
        <w:t xml:space="preserve"> működni, hanem </w:t>
      </w:r>
      <w:r w:rsidR="00FD3851">
        <w:rPr>
          <w:rFonts w:ascii="Arial Narrow" w:hAnsi="Arial Narrow"/>
          <w:sz w:val="28"/>
          <w:szCs w:val="28"/>
        </w:rPr>
        <w:t>részt kíván</w:t>
      </w:r>
      <w:r w:rsidR="00485DBA">
        <w:rPr>
          <w:rFonts w:ascii="Arial Narrow" w:hAnsi="Arial Narrow"/>
          <w:sz w:val="28"/>
          <w:szCs w:val="28"/>
        </w:rPr>
        <w:t>unk</w:t>
      </w:r>
      <w:r w:rsidR="00FD3851">
        <w:rPr>
          <w:rFonts w:ascii="Arial Narrow" w:hAnsi="Arial Narrow"/>
          <w:sz w:val="28"/>
          <w:szCs w:val="28"/>
        </w:rPr>
        <w:t xml:space="preserve"> venni a társadalom szolgálatában.</w:t>
      </w:r>
    </w:p>
    <w:p w:rsidR="00434E84" w:rsidRDefault="00434E84" w:rsidP="00B64F83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FD3851" w:rsidRDefault="00FD3851" w:rsidP="00434E8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mai ünnepség igazából nem egy építkezési folyamat lezárása, hanem egy új kezdet, hiszen külsőleg</w:t>
      </w:r>
      <w:r w:rsidR="00C945A4">
        <w:rPr>
          <w:rFonts w:ascii="Arial Narrow" w:hAnsi="Arial Narrow"/>
          <w:sz w:val="28"/>
          <w:szCs w:val="28"/>
        </w:rPr>
        <w:t xml:space="preserve"> és belsőleg is van még híja a felújításoknak és fejlesztéseknek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485DBA" w:rsidRPr="00434E84" w:rsidRDefault="00485DBA" w:rsidP="00434E84">
      <w:pPr>
        <w:jc w:val="both"/>
        <w:rPr>
          <w:rFonts w:ascii="Arial Narrow" w:hAnsi="Arial Narrow"/>
          <w:sz w:val="28"/>
          <w:szCs w:val="28"/>
        </w:rPr>
      </w:pPr>
      <w:r w:rsidRPr="00434E84">
        <w:rPr>
          <w:rFonts w:ascii="Arial Narrow" w:hAnsi="Arial Narrow"/>
          <w:sz w:val="28"/>
          <w:szCs w:val="28"/>
        </w:rPr>
        <w:t>Nem beszélhetek túl hangosan, hiszen ezekben a percekben tanítás folyik körülöttünk. S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>t az alagsorban az épít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>k csak f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>lre tették a szerszámaikat</w:t>
      </w:r>
      <w:r w:rsidR="00434E84">
        <w:rPr>
          <w:rFonts w:ascii="Arial Narrow" w:hAnsi="Arial Narrow"/>
          <w:sz w:val="28"/>
          <w:szCs w:val="28"/>
        </w:rPr>
        <w:t>,</w:t>
      </w:r>
      <w:r w:rsidRPr="00434E84">
        <w:rPr>
          <w:rFonts w:ascii="Arial Narrow" w:hAnsi="Arial Narrow"/>
          <w:sz w:val="28"/>
          <w:szCs w:val="28"/>
        </w:rPr>
        <w:t xml:space="preserve"> és ahogy ez az ünnepség véget ér, folytatják a munkát. Mindeközben a vezet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>s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 xml:space="preserve">g 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>s a munkatársak fej</w:t>
      </w:r>
      <w:r w:rsidR="00C945A4" w:rsidRPr="00434E84">
        <w:rPr>
          <w:rFonts w:ascii="Arial Narrow" w:hAnsi="Arial Narrow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>ben ezernyi terv, szándék és határid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 xml:space="preserve"> tolong. </w:t>
      </w:r>
    </w:p>
    <w:p w:rsidR="00EB1B0F" w:rsidRPr="00434E84" w:rsidRDefault="00EB1B0F" w:rsidP="00434E84">
      <w:pPr>
        <w:jc w:val="both"/>
        <w:rPr>
          <w:rFonts w:ascii="Arial Narrow" w:hAnsi="Arial Narrow"/>
          <w:sz w:val="28"/>
          <w:szCs w:val="28"/>
        </w:rPr>
      </w:pPr>
      <w:r w:rsidRPr="00434E84">
        <w:rPr>
          <w:rFonts w:ascii="Arial Narrow" w:hAnsi="Arial Narrow"/>
          <w:sz w:val="28"/>
          <w:szCs w:val="28"/>
        </w:rPr>
        <w:t>A</w:t>
      </w:r>
      <w:r w:rsidR="00C945A4" w:rsidRPr="00434E84">
        <w:rPr>
          <w:rFonts w:ascii="Arial Narrow" w:hAnsi="Arial Narrow"/>
          <w:sz w:val="28"/>
          <w:szCs w:val="28"/>
        </w:rPr>
        <w:t xml:space="preserve"> rend és a</w:t>
      </w:r>
      <w:r w:rsidRPr="00434E84">
        <w:rPr>
          <w:rFonts w:ascii="Arial Narrow" w:hAnsi="Arial Narrow"/>
          <w:sz w:val="28"/>
          <w:szCs w:val="28"/>
        </w:rPr>
        <w:t xml:space="preserve">z iskola </w:t>
      </w:r>
      <w:r w:rsidR="00C945A4" w:rsidRPr="00434E84">
        <w:rPr>
          <w:rFonts w:ascii="Arial Narrow" w:hAnsi="Arial Narrow"/>
          <w:sz w:val="28"/>
          <w:szCs w:val="28"/>
        </w:rPr>
        <w:t xml:space="preserve">közös </w:t>
      </w:r>
      <w:r w:rsidRPr="00434E84">
        <w:rPr>
          <w:rFonts w:ascii="Arial Narrow" w:hAnsi="Arial Narrow"/>
          <w:sz w:val="28"/>
          <w:szCs w:val="28"/>
        </w:rPr>
        <w:t>álma a nagy közösségi tér, az aula megépítése, amihez azonban jelenleg nem rendelkez</w:t>
      </w:r>
      <w:r w:rsidR="00C945A4" w:rsidRPr="00434E84">
        <w:rPr>
          <w:rFonts w:ascii="Arial Narrow" w:hAnsi="Arial Narrow"/>
          <w:sz w:val="28"/>
          <w:szCs w:val="28"/>
        </w:rPr>
        <w:t>ün</w:t>
      </w:r>
      <w:r w:rsidRPr="00434E84">
        <w:rPr>
          <w:rFonts w:ascii="Arial Narrow" w:hAnsi="Arial Narrow"/>
          <w:sz w:val="28"/>
          <w:szCs w:val="28"/>
        </w:rPr>
        <w:t>k még megfelel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 xml:space="preserve"> anyagi er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>forr</w:t>
      </w:r>
      <w:r w:rsidRPr="00434E84">
        <w:rPr>
          <w:rFonts w:ascii="Arial Narrow" w:hAnsi="Arial Narrow" w:cs="Baskerville Old Face"/>
          <w:sz w:val="28"/>
          <w:szCs w:val="28"/>
        </w:rPr>
        <w:t>á</w:t>
      </w:r>
      <w:r w:rsidRPr="00434E84">
        <w:rPr>
          <w:rFonts w:ascii="Arial Narrow" w:hAnsi="Arial Narrow"/>
          <w:sz w:val="28"/>
          <w:szCs w:val="28"/>
        </w:rPr>
        <w:t>ssal. Szint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>n az elk</w:t>
      </w:r>
      <w:r w:rsidRPr="00434E84">
        <w:rPr>
          <w:rFonts w:ascii="Arial Narrow" w:hAnsi="Arial Narrow" w:cs="Baskerville Old Face"/>
          <w:sz w:val="28"/>
          <w:szCs w:val="28"/>
        </w:rPr>
        <w:t>ö</w:t>
      </w:r>
      <w:r w:rsidRPr="00434E84">
        <w:rPr>
          <w:rFonts w:ascii="Arial Narrow" w:hAnsi="Arial Narrow"/>
          <w:sz w:val="28"/>
          <w:szCs w:val="28"/>
        </w:rPr>
        <w:t>vetkez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 xml:space="preserve"> 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>vek feladata a Ny</w:t>
      </w:r>
      <w:r w:rsidRPr="00434E84">
        <w:rPr>
          <w:rFonts w:ascii="Arial Narrow" w:hAnsi="Arial Narrow" w:cs="Baskerville Old Face"/>
          <w:sz w:val="28"/>
          <w:szCs w:val="28"/>
        </w:rPr>
        <w:t>á</w:t>
      </w:r>
      <w:r w:rsidRPr="00434E84">
        <w:rPr>
          <w:rFonts w:ascii="Arial Narrow" w:hAnsi="Arial Narrow"/>
          <w:sz w:val="28"/>
          <w:szCs w:val="28"/>
        </w:rPr>
        <w:t>ry P</w:t>
      </w:r>
      <w:r w:rsidRPr="00434E84">
        <w:rPr>
          <w:rFonts w:ascii="Arial Narrow" w:hAnsi="Arial Narrow" w:cs="Baskerville Old Face"/>
          <w:sz w:val="28"/>
          <w:szCs w:val="28"/>
        </w:rPr>
        <w:t>á</w:t>
      </w:r>
      <w:r w:rsidRPr="00434E84">
        <w:rPr>
          <w:rFonts w:ascii="Arial Narrow" w:hAnsi="Arial Narrow"/>
          <w:sz w:val="28"/>
          <w:szCs w:val="28"/>
        </w:rPr>
        <w:t>l utca sark</w:t>
      </w:r>
      <w:r w:rsidRPr="00434E84">
        <w:rPr>
          <w:rFonts w:ascii="Arial Narrow" w:hAnsi="Arial Narrow" w:cs="Baskerville Old Face"/>
          <w:sz w:val="28"/>
          <w:szCs w:val="28"/>
        </w:rPr>
        <w:t>á</w:t>
      </w:r>
      <w:r w:rsidRPr="00434E84">
        <w:rPr>
          <w:rFonts w:ascii="Arial Narrow" w:hAnsi="Arial Narrow"/>
          <w:sz w:val="28"/>
          <w:szCs w:val="28"/>
        </w:rPr>
        <w:t xml:space="preserve">n </w:t>
      </w:r>
      <w:r w:rsidRPr="00434E84">
        <w:rPr>
          <w:rFonts w:ascii="Arial Narrow" w:hAnsi="Arial Narrow" w:cs="Baskerville Old Face"/>
          <w:sz w:val="28"/>
          <w:szCs w:val="28"/>
        </w:rPr>
        <w:t>á</w:t>
      </w:r>
      <w:r w:rsidRPr="00434E84">
        <w:rPr>
          <w:rFonts w:ascii="Arial Narrow" w:hAnsi="Arial Narrow"/>
          <w:sz w:val="28"/>
          <w:szCs w:val="28"/>
        </w:rPr>
        <w:t>ll</w:t>
      </w:r>
      <w:r w:rsidRPr="00434E84">
        <w:rPr>
          <w:rFonts w:ascii="Arial Narrow" w:hAnsi="Arial Narrow" w:cs="Baskerville Old Face"/>
          <w:sz w:val="28"/>
          <w:szCs w:val="28"/>
        </w:rPr>
        <w:t>ó</w:t>
      </w:r>
      <w:r w:rsidRPr="00434E84">
        <w:rPr>
          <w:rFonts w:ascii="Arial Narrow" w:hAnsi="Arial Narrow"/>
          <w:sz w:val="28"/>
          <w:szCs w:val="28"/>
        </w:rPr>
        <w:t xml:space="preserve"> tornaterem helyett egy korszer</w:t>
      </w:r>
      <w:r w:rsidRPr="00434E84">
        <w:rPr>
          <w:rFonts w:ascii="Arial Narrow" w:hAnsi="Arial Narrow" w:cs="Times New Roman"/>
          <w:sz w:val="28"/>
          <w:szCs w:val="28"/>
        </w:rPr>
        <w:t>ű</w:t>
      </w:r>
      <w:r w:rsidRPr="00434E84">
        <w:rPr>
          <w:rFonts w:ascii="Arial Narrow" w:hAnsi="Arial Narrow"/>
          <w:sz w:val="28"/>
          <w:szCs w:val="28"/>
        </w:rPr>
        <w:t xml:space="preserve"> </w:t>
      </w:r>
      <w:r w:rsidRPr="00434E84">
        <w:rPr>
          <w:rFonts w:ascii="Arial Narrow" w:hAnsi="Arial Narrow" w:cs="Baskerville Old Face"/>
          <w:sz w:val="28"/>
          <w:szCs w:val="28"/>
        </w:rPr>
        <w:t>ú</w:t>
      </w:r>
      <w:r w:rsidRPr="00434E84">
        <w:rPr>
          <w:rFonts w:ascii="Arial Narrow" w:hAnsi="Arial Narrow"/>
          <w:sz w:val="28"/>
          <w:szCs w:val="28"/>
        </w:rPr>
        <w:t>j tornaterem meg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>p</w:t>
      </w:r>
      <w:r w:rsidRPr="00434E84">
        <w:rPr>
          <w:rFonts w:ascii="Arial Narrow" w:hAnsi="Arial Narrow" w:cs="Baskerville Old Face"/>
          <w:sz w:val="28"/>
          <w:szCs w:val="28"/>
        </w:rPr>
        <w:t>í</w:t>
      </w:r>
      <w:r w:rsidRPr="00434E84">
        <w:rPr>
          <w:rFonts w:ascii="Arial Narrow" w:hAnsi="Arial Narrow"/>
          <w:sz w:val="28"/>
          <w:szCs w:val="28"/>
        </w:rPr>
        <w:t>t</w:t>
      </w:r>
      <w:r w:rsidRPr="00434E84">
        <w:rPr>
          <w:rFonts w:ascii="Arial Narrow" w:hAnsi="Arial Narrow" w:cs="Baskerville Old Face"/>
          <w:sz w:val="28"/>
          <w:szCs w:val="28"/>
        </w:rPr>
        <w:t>é</w:t>
      </w:r>
      <w:r w:rsidRPr="00434E84">
        <w:rPr>
          <w:rFonts w:ascii="Arial Narrow" w:hAnsi="Arial Narrow"/>
          <w:sz w:val="28"/>
          <w:szCs w:val="28"/>
        </w:rPr>
        <w:t xml:space="preserve">se. </w:t>
      </w:r>
    </w:p>
    <w:p w:rsidR="00485DBA" w:rsidRPr="00434E84" w:rsidRDefault="00485DBA" w:rsidP="00434E84">
      <w:pPr>
        <w:jc w:val="both"/>
        <w:rPr>
          <w:rFonts w:ascii="Arial Narrow" w:hAnsi="Arial Narrow"/>
          <w:sz w:val="28"/>
          <w:szCs w:val="28"/>
        </w:rPr>
      </w:pPr>
      <w:r w:rsidRPr="00434E84">
        <w:rPr>
          <w:rFonts w:ascii="Arial Narrow" w:hAnsi="Arial Narrow"/>
          <w:sz w:val="28"/>
          <w:szCs w:val="28"/>
        </w:rPr>
        <w:t>Folyatatni akarjuk és folyt</w:t>
      </w:r>
      <w:r w:rsidR="00142D3A" w:rsidRPr="00434E84">
        <w:rPr>
          <w:rFonts w:ascii="Arial Narrow" w:hAnsi="Arial Narrow"/>
          <w:sz w:val="28"/>
          <w:szCs w:val="28"/>
        </w:rPr>
        <w:t>atni fogjuk. Remélem Önöket is - minden itt jelenlév</w:t>
      </w:r>
      <w:r w:rsidR="00142D3A" w:rsidRPr="00434E84">
        <w:rPr>
          <w:rFonts w:ascii="Arial Narrow" w:hAnsi="Arial Narrow" w:cs="Times New Roman"/>
          <w:sz w:val="28"/>
          <w:szCs w:val="28"/>
        </w:rPr>
        <w:t>ő</w:t>
      </w:r>
      <w:r w:rsidR="00142D3A" w:rsidRPr="00434E84">
        <w:rPr>
          <w:rFonts w:ascii="Arial Narrow" w:hAnsi="Arial Narrow"/>
          <w:sz w:val="28"/>
          <w:szCs w:val="28"/>
        </w:rPr>
        <w:t>t -</w:t>
      </w:r>
      <w:r w:rsidRPr="00434E84">
        <w:rPr>
          <w:rFonts w:ascii="Arial Narrow" w:hAnsi="Arial Narrow"/>
          <w:sz w:val="28"/>
          <w:szCs w:val="28"/>
        </w:rPr>
        <w:t xml:space="preserve"> segít</w:t>
      </w:r>
      <w:r w:rsidRPr="00434E84">
        <w:rPr>
          <w:rFonts w:ascii="Arial Narrow" w:hAnsi="Arial Narrow" w:cs="Times New Roman"/>
          <w:sz w:val="28"/>
          <w:szCs w:val="28"/>
        </w:rPr>
        <w:t>ő</w:t>
      </w:r>
      <w:r w:rsidRPr="00434E84">
        <w:rPr>
          <w:rFonts w:ascii="Arial Narrow" w:hAnsi="Arial Narrow"/>
          <w:sz w:val="28"/>
          <w:szCs w:val="28"/>
        </w:rPr>
        <w:t>ink között üdvözölhetünk. Kérem</w:t>
      </w:r>
      <w:r w:rsidR="00142D3A" w:rsidRPr="00434E84">
        <w:rPr>
          <w:rFonts w:ascii="Arial Narrow" w:hAnsi="Arial Narrow"/>
          <w:sz w:val="28"/>
          <w:szCs w:val="28"/>
        </w:rPr>
        <w:t>,</w:t>
      </w:r>
      <w:r w:rsidRPr="00434E84">
        <w:rPr>
          <w:rFonts w:ascii="Arial Narrow" w:hAnsi="Arial Narrow"/>
          <w:sz w:val="28"/>
          <w:szCs w:val="28"/>
        </w:rPr>
        <w:t xml:space="preserve"> támogassák kezdeményezéseinket, hogy forráshiány miatt ne torpanhasson meg a lendület. </w:t>
      </w:r>
    </w:p>
    <w:p w:rsidR="00485DBA" w:rsidRPr="00434E84" w:rsidRDefault="00485DBA" w:rsidP="00434E84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FD3851" w:rsidRDefault="00FD3851" w:rsidP="00434E8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Ahogyan alapítónőnk, Ward Mária és később társnői a történelem folyamán, úgy mi is rászorulunk szakemberek, támogatók, szponzorok segítségére, hogy ez az építkezés, fejlesztés tovább folytatódjon.</w:t>
      </w:r>
    </w:p>
    <w:p w:rsidR="00C945A4" w:rsidRDefault="00C945A4" w:rsidP="00434E84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FD3851" w:rsidRDefault="00FD3851" w:rsidP="00434E8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Hálával és tisztelettel köszönjük az V. kerület korábbi és jelenlegi vezetőinek, hogy ügyünk mellé álltak és kérjük, hogy folytassák velünk együtt az építkezést a tudás-lelkiség-szolgálat hajójában a felnövekvő generációk szellemi, erkölcsi nevelésének érdekében!</w:t>
      </w:r>
    </w:p>
    <w:p w:rsidR="00FD3851" w:rsidRDefault="00FD3851" w:rsidP="00B64F83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Ahogy Ward Mária mondta: „Tégy jót, s a jót jól tedd!”</w:t>
      </w:r>
    </w:p>
    <w:p w:rsidR="00FD3851" w:rsidRDefault="00FD3851" w:rsidP="00B64F83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B64F83" w:rsidRPr="003235C1" w:rsidRDefault="00B64F83" w:rsidP="00B64F83">
      <w:pPr>
        <w:spacing w:after="0"/>
        <w:jc w:val="both"/>
        <w:rPr>
          <w:rFonts w:ascii="Arial Narrow" w:hAnsi="Arial Narrow"/>
          <w:sz w:val="28"/>
          <w:szCs w:val="28"/>
        </w:rPr>
      </w:pPr>
    </w:p>
    <w:sectPr w:rsidR="00B64F83" w:rsidRPr="003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C1"/>
    <w:rsid w:val="000F4B84"/>
    <w:rsid w:val="00142D3A"/>
    <w:rsid w:val="002D7196"/>
    <w:rsid w:val="003235C1"/>
    <w:rsid w:val="00416410"/>
    <w:rsid w:val="00434E84"/>
    <w:rsid w:val="00485DBA"/>
    <w:rsid w:val="00583E0E"/>
    <w:rsid w:val="008F41E4"/>
    <w:rsid w:val="00A34C70"/>
    <w:rsid w:val="00AD3C8F"/>
    <w:rsid w:val="00B64F83"/>
    <w:rsid w:val="00C306DB"/>
    <w:rsid w:val="00C945A4"/>
    <w:rsid w:val="00D41623"/>
    <w:rsid w:val="00EB1B0F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E0E"/>
  </w:style>
  <w:style w:type="paragraph" w:styleId="Cmsor1">
    <w:name w:val="heading 1"/>
    <w:basedOn w:val="Norml"/>
    <w:next w:val="Norml"/>
    <w:link w:val="Cmsor1Char"/>
    <w:uiPriority w:val="9"/>
    <w:qFormat/>
    <w:rsid w:val="00583E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3E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3E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3E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3E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3E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3E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3E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3E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83E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583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583E0E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583E0E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83E0E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83E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83E0E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83E0E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83E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2D7196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83E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83E0E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3E0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583E0E"/>
    <w:rPr>
      <w:rFonts w:ascii="Cambria" w:hAnsi="Cambria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83E0E"/>
    <w:rPr>
      <w:b/>
      <w:bCs/>
    </w:rPr>
  </w:style>
  <w:style w:type="character" w:styleId="Kiemels">
    <w:name w:val="Emphasis"/>
    <w:uiPriority w:val="20"/>
    <w:qFormat/>
    <w:rsid w:val="00583E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83E0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83E0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83E0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583E0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3E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583E0E"/>
    <w:rPr>
      <w:b/>
      <w:bCs/>
      <w:i/>
      <w:iCs/>
    </w:rPr>
  </w:style>
  <w:style w:type="character" w:styleId="Finomkiemels">
    <w:name w:val="Subtle Emphasis"/>
    <w:uiPriority w:val="19"/>
    <w:qFormat/>
    <w:rsid w:val="00583E0E"/>
    <w:rPr>
      <w:i/>
      <w:iCs/>
    </w:rPr>
  </w:style>
  <w:style w:type="character" w:styleId="Ershangslyozs">
    <w:name w:val="Intense Emphasis"/>
    <w:uiPriority w:val="21"/>
    <w:qFormat/>
    <w:rsid w:val="00583E0E"/>
    <w:rPr>
      <w:b/>
      <w:bCs/>
    </w:rPr>
  </w:style>
  <w:style w:type="character" w:styleId="Finomhivatkozs">
    <w:name w:val="Subtle Reference"/>
    <w:uiPriority w:val="31"/>
    <w:qFormat/>
    <w:rsid w:val="00583E0E"/>
    <w:rPr>
      <w:smallCaps/>
    </w:rPr>
  </w:style>
  <w:style w:type="character" w:styleId="Ershivatkozs">
    <w:name w:val="Intense Reference"/>
    <w:uiPriority w:val="32"/>
    <w:qFormat/>
    <w:rsid w:val="00583E0E"/>
    <w:rPr>
      <w:smallCaps/>
      <w:spacing w:val="5"/>
      <w:u w:val="single"/>
    </w:rPr>
  </w:style>
  <w:style w:type="character" w:styleId="Knyvcme">
    <w:name w:val="Book Title"/>
    <w:uiPriority w:val="33"/>
    <w:qFormat/>
    <w:rsid w:val="00583E0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3E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E0E"/>
  </w:style>
  <w:style w:type="paragraph" w:styleId="Cmsor1">
    <w:name w:val="heading 1"/>
    <w:basedOn w:val="Norml"/>
    <w:next w:val="Norml"/>
    <w:link w:val="Cmsor1Char"/>
    <w:uiPriority w:val="9"/>
    <w:qFormat/>
    <w:rsid w:val="00583E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83E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3E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3E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3E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3E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3E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3E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3E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83E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583E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583E0E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583E0E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83E0E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83E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83E0E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83E0E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83E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2D7196"/>
    <w:rPr>
      <w:b/>
      <w:bCs/>
      <w:smallCaps/>
      <w:color w:val="1F497D"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83E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83E0E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3E0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583E0E"/>
    <w:rPr>
      <w:rFonts w:ascii="Cambria" w:hAnsi="Cambria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83E0E"/>
    <w:rPr>
      <w:b/>
      <w:bCs/>
    </w:rPr>
  </w:style>
  <w:style w:type="character" w:styleId="Kiemels">
    <w:name w:val="Emphasis"/>
    <w:uiPriority w:val="20"/>
    <w:qFormat/>
    <w:rsid w:val="00583E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83E0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83E0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83E0E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583E0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3E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583E0E"/>
    <w:rPr>
      <w:b/>
      <w:bCs/>
      <w:i/>
      <w:iCs/>
    </w:rPr>
  </w:style>
  <w:style w:type="character" w:styleId="Finomkiemels">
    <w:name w:val="Subtle Emphasis"/>
    <w:uiPriority w:val="19"/>
    <w:qFormat/>
    <w:rsid w:val="00583E0E"/>
    <w:rPr>
      <w:i/>
      <w:iCs/>
    </w:rPr>
  </w:style>
  <w:style w:type="character" w:styleId="Ershangslyozs">
    <w:name w:val="Intense Emphasis"/>
    <w:uiPriority w:val="21"/>
    <w:qFormat/>
    <w:rsid w:val="00583E0E"/>
    <w:rPr>
      <w:b/>
      <w:bCs/>
    </w:rPr>
  </w:style>
  <w:style w:type="character" w:styleId="Finomhivatkozs">
    <w:name w:val="Subtle Reference"/>
    <w:uiPriority w:val="31"/>
    <w:qFormat/>
    <w:rsid w:val="00583E0E"/>
    <w:rPr>
      <w:smallCaps/>
    </w:rPr>
  </w:style>
  <w:style w:type="character" w:styleId="Ershivatkozs">
    <w:name w:val="Intense Reference"/>
    <w:uiPriority w:val="32"/>
    <w:qFormat/>
    <w:rsid w:val="00583E0E"/>
    <w:rPr>
      <w:smallCaps/>
      <w:spacing w:val="5"/>
      <w:u w:val="single"/>
    </w:rPr>
  </w:style>
  <w:style w:type="character" w:styleId="Knyvcme">
    <w:name w:val="Book Title"/>
    <w:uiPriority w:val="33"/>
    <w:qFormat/>
    <w:rsid w:val="00583E0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3E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harmat.attila</cp:lastModifiedBy>
  <cp:revision>9</cp:revision>
  <dcterms:created xsi:type="dcterms:W3CDTF">2013-09-09T11:37:00Z</dcterms:created>
  <dcterms:modified xsi:type="dcterms:W3CDTF">2013-09-12T11:38:00Z</dcterms:modified>
</cp:coreProperties>
</file>